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722" w:rsidRPr="00FA1D1C" w:rsidRDefault="00152722" w:rsidP="00152722">
      <w:pPr>
        <w:rPr>
          <w:sz w:val="24"/>
          <w:szCs w:val="24"/>
        </w:rPr>
      </w:pPr>
    </w:p>
    <w:p w:rsidR="00152722" w:rsidRPr="00FA1D1C" w:rsidRDefault="00152722" w:rsidP="00152722">
      <w:pPr>
        <w:rPr>
          <w:sz w:val="24"/>
          <w:szCs w:val="24"/>
        </w:rPr>
      </w:pPr>
    </w:p>
    <w:p w:rsidR="005A4F64" w:rsidRPr="00F80821" w:rsidRDefault="00136566" w:rsidP="005A4F64">
      <w:pPr>
        <w:pStyle w:val="Glava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noProof/>
          <w:color w:val="auto"/>
          <w:sz w:val="24"/>
          <w:szCs w:val="24"/>
          <w:lang w:eastAsia="sl-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23.9pt;margin-top:-11.95pt;width:89.4pt;height:80.2pt;z-index:251660288" stroked="f">
            <v:textbox style="mso-fit-shape-to-text:t">
              <w:txbxContent>
                <w:p w:rsidR="005A4F64" w:rsidRDefault="005A4F64" w:rsidP="005A4F64"/>
              </w:txbxContent>
            </v:textbox>
          </v:shape>
        </w:pict>
      </w:r>
      <w:r w:rsidR="005A4F64" w:rsidRPr="00F80821">
        <w:rPr>
          <w:rFonts w:ascii="Times New Roman" w:hAnsi="Times New Roman"/>
          <w:color w:val="auto"/>
          <w:sz w:val="24"/>
          <w:szCs w:val="24"/>
        </w:rPr>
        <w:t xml:space="preserve">Šolski center Nova Gorica                                         </w:t>
      </w:r>
      <w:r w:rsidR="005A4F64" w:rsidRPr="00F80821">
        <w:rPr>
          <w:rFonts w:ascii="Times New Roman" w:hAnsi="Times New Roman"/>
          <w:noProof/>
          <w:color w:val="auto"/>
          <w:sz w:val="24"/>
          <w:szCs w:val="24"/>
          <w:lang w:eastAsia="sl-SI"/>
        </w:rPr>
        <w:t xml:space="preserve">                       </w:t>
      </w:r>
    </w:p>
    <w:p w:rsidR="005A4F64" w:rsidRPr="00F80821" w:rsidRDefault="005A4F64" w:rsidP="005A4F64">
      <w:pPr>
        <w:pStyle w:val="Glava"/>
        <w:rPr>
          <w:rFonts w:ascii="Times New Roman" w:hAnsi="Times New Roman"/>
          <w:color w:val="auto"/>
          <w:sz w:val="24"/>
          <w:szCs w:val="24"/>
        </w:rPr>
      </w:pPr>
      <w:r w:rsidRPr="00F80821">
        <w:rPr>
          <w:rFonts w:ascii="Times New Roman" w:hAnsi="Times New Roman"/>
          <w:color w:val="auto"/>
          <w:sz w:val="24"/>
          <w:szCs w:val="24"/>
        </w:rPr>
        <w:t xml:space="preserve">Srednja ekonomska in trgovska šola                                        </w:t>
      </w:r>
    </w:p>
    <w:p w:rsidR="005A4F64" w:rsidRPr="00F80821" w:rsidRDefault="00F80821" w:rsidP="005A4F64">
      <w:pPr>
        <w:rPr>
          <w:sz w:val="24"/>
          <w:szCs w:val="24"/>
        </w:rPr>
      </w:pPr>
      <w:r>
        <w:rPr>
          <w:sz w:val="24"/>
          <w:szCs w:val="24"/>
        </w:rPr>
        <w:t>Erjavčeva 8</w:t>
      </w:r>
    </w:p>
    <w:p w:rsidR="005A4F64" w:rsidRPr="00F80821" w:rsidRDefault="005A4F64" w:rsidP="005A4F64">
      <w:pPr>
        <w:rPr>
          <w:sz w:val="24"/>
          <w:szCs w:val="24"/>
        </w:rPr>
      </w:pPr>
      <w:r w:rsidRPr="00F80821">
        <w:rPr>
          <w:sz w:val="24"/>
          <w:szCs w:val="24"/>
        </w:rPr>
        <w:t>5000 Nova Gorica</w:t>
      </w:r>
      <w:bookmarkStart w:id="0" w:name="_GoBack"/>
      <w:bookmarkEnd w:id="0"/>
    </w:p>
    <w:p w:rsidR="005A4F64" w:rsidRPr="00FA1D1C" w:rsidRDefault="005A4F64" w:rsidP="005A4F64">
      <w:pPr>
        <w:rPr>
          <w:sz w:val="24"/>
          <w:szCs w:val="24"/>
        </w:rPr>
      </w:pPr>
      <w:r w:rsidRPr="00F80821">
        <w:rPr>
          <w:sz w:val="24"/>
          <w:szCs w:val="24"/>
        </w:rPr>
        <w:t xml:space="preserve">Tel.: 05 </w:t>
      </w:r>
      <w:r w:rsidR="008544A0" w:rsidRPr="00F80821">
        <w:rPr>
          <w:sz w:val="24"/>
          <w:szCs w:val="24"/>
        </w:rPr>
        <w:t>620</w:t>
      </w:r>
      <w:r w:rsidRPr="00F80821">
        <w:rPr>
          <w:sz w:val="24"/>
          <w:szCs w:val="24"/>
        </w:rPr>
        <w:t xml:space="preserve"> </w:t>
      </w:r>
      <w:r w:rsidR="008544A0" w:rsidRPr="00F80821">
        <w:rPr>
          <w:sz w:val="24"/>
          <w:szCs w:val="24"/>
        </w:rPr>
        <w:t>65</w:t>
      </w:r>
      <w:r w:rsidRPr="00F80821">
        <w:rPr>
          <w:sz w:val="24"/>
          <w:szCs w:val="24"/>
        </w:rPr>
        <w:t xml:space="preserve"> 00</w:t>
      </w:r>
      <w:r w:rsidRPr="00FA1D1C">
        <w:rPr>
          <w:sz w:val="24"/>
          <w:szCs w:val="24"/>
        </w:rPr>
        <w:br/>
      </w:r>
    </w:p>
    <w:p w:rsidR="005A4F64" w:rsidRPr="00FA1D1C" w:rsidRDefault="005A4F64" w:rsidP="005E25C6">
      <w:pPr>
        <w:outlineLvl w:val="0"/>
        <w:rPr>
          <w:b/>
          <w:sz w:val="24"/>
          <w:szCs w:val="24"/>
        </w:rPr>
      </w:pPr>
    </w:p>
    <w:p w:rsidR="00F80821" w:rsidRPr="00F80821" w:rsidRDefault="009C1D72" w:rsidP="00F8082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NAVODILA MENTORJEM V PODJETJU</w:t>
      </w:r>
    </w:p>
    <w:p w:rsidR="00F80821" w:rsidRPr="00F80821" w:rsidRDefault="00F80821" w:rsidP="00F80821">
      <w:pPr>
        <w:jc w:val="center"/>
        <w:rPr>
          <w:sz w:val="24"/>
          <w:szCs w:val="24"/>
        </w:rPr>
      </w:pPr>
      <w:r w:rsidRPr="00F80821">
        <w:rPr>
          <w:sz w:val="24"/>
          <w:szCs w:val="24"/>
        </w:rPr>
        <w:t>za izvajanje praktičnega usposabljanja z delom v programu ADMINISTRATOR</w:t>
      </w:r>
    </w:p>
    <w:p w:rsidR="00715B81" w:rsidRPr="00FA1D1C" w:rsidRDefault="00715B81" w:rsidP="00715B81">
      <w:pPr>
        <w:rPr>
          <w:sz w:val="24"/>
          <w:szCs w:val="24"/>
        </w:rPr>
      </w:pPr>
    </w:p>
    <w:p w:rsidR="00E26CFE" w:rsidRPr="00FA1D1C" w:rsidRDefault="00E26CFE" w:rsidP="00715B81">
      <w:pPr>
        <w:rPr>
          <w:sz w:val="24"/>
          <w:szCs w:val="24"/>
        </w:rPr>
      </w:pPr>
    </w:p>
    <w:p w:rsidR="00715B81" w:rsidRPr="00EA6B15" w:rsidRDefault="00715B81" w:rsidP="00EA6B15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EA6B15">
        <w:rPr>
          <w:sz w:val="24"/>
          <w:szCs w:val="24"/>
        </w:rPr>
        <w:t>dijaki morajo v celotnem času šolanja opraviti 912 ur praktičnega usposabljanja v delovnem procesu. V drugem letniku imajo tako 8 tednov ali 304 ure</w:t>
      </w:r>
      <w:r w:rsidR="00012EAE" w:rsidRPr="00EA6B15">
        <w:rPr>
          <w:sz w:val="24"/>
          <w:szCs w:val="24"/>
        </w:rPr>
        <w:t>,</w:t>
      </w:r>
      <w:r w:rsidRPr="00EA6B15">
        <w:rPr>
          <w:sz w:val="24"/>
          <w:szCs w:val="24"/>
        </w:rPr>
        <w:t xml:space="preserve"> v tretjem pa 16 tednov ali 608 ur</w:t>
      </w:r>
      <w:r w:rsidR="00E71644" w:rsidRPr="00EA6B15">
        <w:rPr>
          <w:sz w:val="24"/>
          <w:szCs w:val="24"/>
        </w:rPr>
        <w:t>;</w:t>
      </w:r>
      <w:r w:rsidRPr="00EA6B15">
        <w:rPr>
          <w:sz w:val="24"/>
          <w:szCs w:val="24"/>
        </w:rPr>
        <w:t xml:space="preserve"> </w:t>
      </w:r>
    </w:p>
    <w:p w:rsidR="00715B81" w:rsidRPr="00EA6B15" w:rsidRDefault="00715B81" w:rsidP="00EA6B15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EA6B15">
        <w:rPr>
          <w:sz w:val="24"/>
          <w:szCs w:val="24"/>
        </w:rPr>
        <w:t>dijak mora biti urejen;</w:t>
      </w:r>
    </w:p>
    <w:p w:rsidR="00E71644" w:rsidRPr="00EA6B15" w:rsidRDefault="00E71644" w:rsidP="00EA6B15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EA6B15">
        <w:rPr>
          <w:sz w:val="24"/>
          <w:szCs w:val="24"/>
        </w:rPr>
        <w:t>dijak v času delovne prakse nima počitnic;</w:t>
      </w:r>
    </w:p>
    <w:p w:rsidR="00247802" w:rsidRPr="00EA6B15" w:rsidRDefault="00247802" w:rsidP="00EA6B15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EA6B15">
        <w:rPr>
          <w:sz w:val="24"/>
          <w:szCs w:val="24"/>
        </w:rPr>
        <w:t>pri delu mora upoštevati pravila kulturnega in vljudnega sporazumevanja, tako do strank kot do sodelavcev in nadrejenih;</w:t>
      </w:r>
    </w:p>
    <w:p w:rsidR="00247802" w:rsidRPr="00EA6B15" w:rsidRDefault="00247802" w:rsidP="00EA6B15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EA6B15">
        <w:rPr>
          <w:sz w:val="24"/>
          <w:szCs w:val="24"/>
        </w:rPr>
        <w:t>dijak med delovnim časom ne</w:t>
      </w:r>
      <w:r w:rsidR="009C1D72">
        <w:rPr>
          <w:sz w:val="24"/>
          <w:szCs w:val="24"/>
        </w:rPr>
        <w:t xml:space="preserve"> sme</w:t>
      </w:r>
      <w:r w:rsidRPr="00EA6B15">
        <w:rPr>
          <w:sz w:val="24"/>
          <w:szCs w:val="24"/>
        </w:rPr>
        <w:t xml:space="preserve"> uporablja</w:t>
      </w:r>
      <w:r w:rsidR="009C1D72">
        <w:rPr>
          <w:sz w:val="24"/>
          <w:szCs w:val="24"/>
        </w:rPr>
        <w:t>ti</w:t>
      </w:r>
      <w:r w:rsidRPr="00EA6B15">
        <w:rPr>
          <w:sz w:val="24"/>
          <w:szCs w:val="24"/>
        </w:rPr>
        <w:t xml:space="preserve"> mobilnega telefona in ne žveči</w:t>
      </w:r>
      <w:r w:rsidR="009C1D72">
        <w:rPr>
          <w:sz w:val="24"/>
          <w:szCs w:val="24"/>
        </w:rPr>
        <w:t>ti</w:t>
      </w:r>
      <w:r w:rsidRPr="00EA6B15">
        <w:rPr>
          <w:sz w:val="24"/>
          <w:szCs w:val="24"/>
        </w:rPr>
        <w:t xml:space="preserve"> žvečilnega gumija;</w:t>
      </w:r>
    </w:p>
    <w:p w:rsidR="00247802" w:rsidRPr="00EA6B15" w:rsidRDefault="00247802" w:rsidP="00EA6B15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EA6B15">
        <w:rPr>
          <w:sz w:val="24"/>
          <w:szCs w:val="24"/>
        </w:rPr>
        <w:t xml:space="preserve">dijak med delovnim časom ne </w:t>
      </w:r>
      <w:r w:rsidR="009C1D72">
        <w:rPr>
          <w:sz w:val="24"/>
          <w:szCs w:val="24"/>
        </w:rPr>
        <w:t xml:space="preserve">sme </w:t>
      </w:r>
      <w:r w:rsidRPr="00EA6B15">
        <w:rPr>
          <w:sz w:val="24"/>
          <w:szCs w:val="24"/>
        </w:rPr>
        <w:t>uporablja</w:t>
      </w:r>
      <w:r w:rsidR="009C1D72">
        <w:rPr>
          <w:sz w:val="24"/>
          <w:szCs w:val="24"/>
        </w:rPr>
        <w:t>ti</w:t>
      </w:r>
      <w:r w:rsidRPr="00EA6B15">
        <w:rPr>
          <w:sz w:val="24"/>
          <w:szCs w:val="24"/>
        </w:rPr>
        <w:t xml:space="preserve"> računalnika v osebne namene (npr</w:t>
      </w:r>
      <w:r w:rsidR="00EA6B15">
        <w:rPr>
          <w:sz w:val="24"/>
          <w:szCs w:val="24"/>
        </w:rPr>
        <w:t xml:space="preserve">. </w:t>
      </w:r>
      <w:proofErr w:type="spellStart"/>
      <w:r w:rsidR="00EA6B15">
        <w:rPr>
          <w:sz w:val="24"/>
          <w:szCs w:val="24"/>
        </w:rPr>
        <w:t>facebook</w:t>
      </w:r>
      <w:proofErr w:type="spellEnd"/>
      <w:r w:rsidR="00EA6B15">
        <w:rPr>
          <w:sz w:val="24"/>
          <w:szCs w:val="24"/>
        </w:rPr>
        <w:t xml:space="preserve">, </w:t>
      </w:r>
      <w:proofErr w:type="spellStart"/>
      <w:r w:rsidR="00EA6B15">
        <w:rPr>
          <w:sz w:val="24"/>
          <w:szCs w:val="24"/>
        </w:rPr>
        <w:t>msn</w:t>
      </w:r>
      <w:proofErr w:type="spellEnd"/>
      <w:r w:rsidR="00EA6B15">
        <w:rPr>
          <w:sz w:val="24"/>
          <w:szCs w:val="24"/>
        </w:rPr>
        <w:t xml:space="preserve">, </w:t>
      </w:r>
      <w:proofErr w:type="spellStart"/>
      <w:r w:rsidR="00EA6B15">
        <w:rPr>
          <w:sz w:val="24"/>
          <w:szCs w:val="24"/>
        </w:rPr>
        <w:t>twitter</w:t>
      </w:r>
      <w:proofErr w:type="spellEnd"/>
      <w:r w:rsidR="00EA6B15">
        <w:rPr>
          <w:sz w:val="24"/>
          <w:szCs w:val="24"/>
        </w:rPr>
        <w:t xml:space="preserve">, </w:t>
      </w:r>
      <w:proofErr w:type="spellStart"/>
      <w:r w:rsidR="00EA6B15">
        <w:rPr>
          <w:sz w:val="24"/>
          <w:szCs w:val="24"/>
        </w:rPr>
        <w:t>yout</w:t>
      </w:r>
      <w:r w:rsidRPr="00EA6B15">
        <w:rPr>
          <w:sz w:val="24"/>
          <w:szCs w:val="24"/>
        </w:rPr>
        <w:t>ube</w:t>
      </w:r>
      <w:proofErr w:type="spellEnd"/>
      <w:r w:rsidRPr="00EA6B15">
        <w:rPr>
          <w:sz w:val="24"/>
          <w:szCs w:val="24"/>
        </w:rPr>
        <w:t>,…);</w:t>
      </w:r>
    </w:p>
    <w:p w:rsidR="00247802" w:rsidRPr="00EA6B15" w:rsidRDefault="00247802" w:rsidP="00EA6B15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EA6B15">
        <w:rPr>
          <w:sz w:val="24"/>
          <w:szCs w:val="24"/>
        </w:rPr>
        <w:t>če dijak nima kaj početi, vpraša bližnjega sodelavca ali mentorja za delo;</w:t>
      </w:r>
    </w:p>
    <w:p w:rsidR="00247802" w:rsidRPr="00EA6B15" w:rsidRDefault="00247802" w:rsidP="00EA6B15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EA6B15">
        <w:rPr>
          <w:sz w:val="24"/>
          <w:szCs w:val="24"/>
        </w:rPr>
        <w:t>dijak ima v dnevu samo en odmor in to je v času malice, ki je pol ure;</w:t>
      </w:r>
    </w:p>
    <w:p w:rsidR="00715B81" w:rsidRPr="00EA6B15" w:rsidRDefault="00715B81" w:rsidP="00EA6B15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EA6B15">
        <w:rPr>
          <w:sz w:val="24"/>
          <w:szCs w:val="24"/>
        </w:rPr>
        <w:t xml:space="preserve">dijak mora redno prihajati na delo in vestno opravljati </w:t>
      </w:r>
      <w:r w:rsidR="00E71644" w:rsidRPr="00EA6B15">
        <w:rPr>
          <w:sz w:val="24"/>
          <w:szCs w:val="24"/>
        </w:rPr>
        <w:t>dela in naloge, ki so mu zadana – če tega ne izpolnjuje, mu lahko izvajalec odpove pogodbo</w:t>
      </w:r>
      <w:r w:rsidR="009C1D72">
        <w:rPr>
          <w:sz w:val="24"/>
          <w:szCs w:val="24"/>
        </w:rPr>
        <w:t xml:space="preserve"> in dijak si mora poiskati novo</w:t>
      </w:r>
      <w:r w:rsidR="00E71644" w:rsidRPr="00EA6B15">
        <w:rPr>
          <w:sz w:val="24"/>
          <w:szCs w:val="24"/>
        </w:rPr>
        <w:t xml:space="preserve"> prakso;</w:t>
      </w:r>
    </w:p>
    <w:p w:rsidR="00715B81" w:rsidRPr="00EA6B15" w:rsidRDefault="00715B81" w:rsidP="00EA6B15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EA6B15">
        <w:rPr>
          <w:sz w:val="24"/>
          <w:szCs w:val="24"/>
        </w:rPr>
        <w:t>dijak varuje poslovno tajnost podjetja tako med izvajanjem praktičnega usposabljanja kot tudi po njegovem prenehanju, ter pri pisanju poročila;</w:t>
      </w:r>
    </w:p>
    <w:p w:rsidR="00715B81" w:rsidRPr="00287AC2" w:rsidRDefault="00715B81" w:rsidP="00287AC2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287AC2">
        <w:rPr>
          <w:sz w:val="24"/>
          <w:szCs w:val="24"/>
        </w:rPr>
        <w:t>dijak mora upoštevati predpise varstva pri delu in interne predpise;</w:t>
      </w:r>
    </w:p>
    <w:p w:rsidR="00715B81" w:rsidRPr="00287AC2" w:rsidRDefault="00E71644" w:rsidP="00287AC2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287AC2">
        <w:rPr>
          <w:sz w:val="24"/>
          <w:szCs w:val="24"/>
        </w:rPr>
        <w:t>dijak mora</w:t>
      </w:r>
      <w:r w:rsidR="00715B81" w:rsidRPr="00287AC2">
        <w:rPr>
          <w:sz w:val="24"/>
          <w:szCs w:val="24"/>
        </w:rPr>
        <w:t xml:space="preserve"> opraviti vse ure (304 ure za drugi letnik in 608 za tretji letnik) v predvidenem času. Če tega ne opravi, mora nadomestiti ure po končanem pouku ali med počitnicami; </w:t>
      </w:r>
    </w:p>
    <w:p w:rsidR="00715B81" w:rsidRPr="00287AC2" w:rsidRDefault="00715B81" w:rsidP="00287AC2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287AC2">
        <w:rPr>
          <w:sz w:val="24"/>
          <w:szCs w:val="24"/>
        </w:rPr>
        <w:t xml:space="preserve">dijak mora izostanek s praktičnega usposabljanja v primeru bolezni obvezno opravičiti z </w:t>
      </w:r>
      <w:r w:rsidRPr="00287AC2">
        <w:rPr>
          <w:i/>
          <w:sz w:val="24"/>
          <w:szCs w:val="24"/>
          <w:u w:val="single"/>
        </w:rPr>
        <w:t>zdravniškim opravičilom</w:t>
      </w:r>
      <w:r w:rsidRPr="00287AC2">
        <w:rPr>
          <w:sz w:val="24"/>
          <w:szCs w:val="24"/>
        </w:rPr>
        <w:t>. Izostanke iz drugih opravičljivih razlogov (zobozdravnik, zdravnik, drugi izostanki) mora predhodno najaviti mentorju in pridobiti dovoljenje. Če to ni možno (npr. nesreča), mora mentorja čim prej obvestiti;</w:t>
      </w:r>
    </w:p>
    <w:p w:rsidR="00715B81" w:rsidRPr="00287AC2" w:rsidRDefault="00715B81" w:rsidP="00287AC2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287AC2">
        <w:rPr>
          <w:sz w:val="24"/>
          <w:szCs w:val="24"/>
        </w:rPr>
        <w:t>dijaki 2.</w:t>
      </w:r>
      <w:r w:rsidR="005A4F64" w:rsidRPr="00287AC2">
        <w:rPr>
          <w:sz w:val="24"/>
          <w:szCs w:val="24"/>
        </w:rPr>
        <w:t xml:space="preserve"> letnika morajo bolezenske izostanke, ki presegajo tri dni</w:t>
      </w:r>
      <w:r w:rsidRPr="00287AC2">
        <w:rPr>
          <w:sz w:val="24"/>
          <w:szCs w:val="24"/>
        </w:rPr>
        <w:t xml:space="preserve"> </w:t>
      </w:r>
      <w:r w:rsidR="005A4F64" w:rsidRPr="00287AC2">
        <w:rPr>
          <w:sz w:val="24"/>
          <w:szCs w:val="24"/>
        </w:rPr>
        <w:t xml:space="preserve">(dijaki </w:t>
      </w:r>
      <w:r w:rsidRPr="00287AC2">
        <w:rPr>
          <w:sz w:val="24"/>
          <w:szCs w:val="24"/>
        </w:rPr>
        <w:t xml:space="preserve">3. letnika </w:t>
      </w:r>
      <w:r w:rsidR="005A4F64" w:rsidRPr="00287AC2">
        <w:rPr>
          <w:sz w:val="24"/>
          <w:szCs w:val="24"/>
        </w:rPr>
        <w:t xml:space="preserve">pa </w:t>
      </w:r>
      <w:r w:rsidRPr="00287AC2">
        <w:rPr>
          <w:sz w:val="24"/>
          <w:szCs w:val="24"/>
        </w:rPr>
        <w:t>izostanke, ki presegajo 40 ur</w:t>
      </w:r>
      <w:r w:rsidR="005A4F64" w:rsidRPr="00287AC2">
        <w:rPr>
          <w:sz w:val="24"/>
          <w:szCs w:val="24"/>
        </w:rPr>
        <w:t>)</w:t>
      </w:r>
      <w:r w:rsidRPr="00287AC2">
        <w:rPr>
          <w:sz w:val="24"/>
          <w:szCs w:val="24"/>
        </w:rPr>
        <w:t xml:space="preserve"> ter vse ostale izostanke nadomestiti; </w:t>
      </w:r>
    </w:p>
    <w:p w:rsidR="00715B81" w:rsidRPr="00287AC2" w:rsidRDefault="00715B81" w:rsidP="00287AC2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287AC2">
        <w:rPr>
          <w:sz w:val="24"/>
          <w:szCs w:val="24"/>
        </w:rPr>
        <w:t>dijak v času praktičnega usposabljanja napiše poroč</w:t>
      </w:r>
      <w:r w:rsidR="0009258E" w:rsidRPr="00287AC2">
        <w:rPr>
          <w:sz w:val="24"/>
          <w:szCs w:val="24"/>
        </w:rPr>
        <w:t>ilo o delovni praksi po navodilih, ki jih je dobil v šoli</w:t>
      </w:r>
      <w:r w:rsidRPr="00287AC2">
        <w:rPr>
          <w:sz w:val="24"/>
          <w:szCs w:val="24"/>
        </w:rPr>
        <w:t>. Poročilo zajema predstavitev organizacije (dejavnost, organiziranost, zaposlene,…) ter v</w:t>
      </w:r>
      <w:r w:rsidR="009C1D72">
        <w:rPr>
          <w:sz w:val="24"/>
          <w:szCs w:val="24"/>
        </w:rPr>
        <w:t xml:space="preserve"> nadaljevanju predstavi oddelek, </w:t>
      </w:r>
      <w:r w:rsidRPr="00287AC2">
        <w:rPr>
          <w:sz w:val="24"/>
          <w:szCs w:val="24"/>
        </w:rPr>
        <w:t>v katerem je opravljal praktično usposabljanje, lastnosti dobrega zaposlenega ter opiše kulturo dela v podjetju. Če je mogoče</w:t>
      </w:r>
      <w:r w:rsidR="009C1D72">
        <w:rPr>
          <w:sz w:val="24"/>
          <w:szCs w:val="24"/>
        </w:rPr>
        <w:t>,</w:t>
      </w:r>
      <w:r w:rsidRPr="00287AC2">
        <w:rPr>
          <w:sz w:val="24"/>
          <w:szCs w:val="24"/>
        </w:rPr>
        <w:t xml:space="preserve"> v prilogi doda kopije dokumentov, prospekte, kataloge,…</w:t>
      </w:r>
    </w:p>
    <w:p w:rsidR="00715B81" w:rsidRPr="00287AC2" w:rsidRDefault="00715B81" w:rsidP="00287AC2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287AC2">
        <w:rPr>
          <w:sz w:val="24"/>
          <w:szCs w:val="24"/>
        </w:rPr>
        <w:t>dijak je v času praktičnega usposabljanja z delom disciplinsko odgovoren po določilih splošnih aktov šole in izvajalca;</w:t>
      </w:r>
    </w:p>
    <w:p w:rsidR="00715B81" w:rsidRPr="00287AC2" w:rsidRDefault="00715B81" w:rsidP="00287AC2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287AC2">
        <w:rPr>
          <w:sz w:val="24"/>
          <w:szCs w:val="24"/>
        </w:rPr>
        <w:t>potrdilo o opravljenem praktičnem usposabljanj</w:t>
      </w:r>
      <w:r w:rsidR="009C1D72">
        <w:rPr>
          <w:sz w:val="24"/>
          <w:szCs w:val="24"/>
        </w:rPr>
        <w:t>u (napotnica s poročilom</w:t>
      </w:r>
      <w:r w:rsidRPr="00287AC2">
        <w:rPr>
          <w:sz w:val="24"/>
          <w:szCs w:val="24"/>
        </w:rPr>
        <w:t>) oddajo dijaki po končane</w:t>
      </w:r>
      <w:r w:rsidR="009C1D72">
        <w:rPr>
          <w:sz w:val="24"/>
          <w:szCs w:val="24"/>
        </w:rPr>
        <w:t>m usposabljanju organizatorju PUD v</w:t>
      </w:r>
      <w:r w:rsidRPr="00287AC2">
        <w:rPr>
          <w:sz w:val="24"/>
          <w:szCs w:val="24"/>
        </w:rPr>
        <w:t xml:space="preserve"> šoli;</w:t>
      </w:r>
    </w:p>
    <w:p w:rsidR="00715B81" w:rsidRPr="00287AC2" w:rsidRDefault="00715B81" w:rsidP="00287AC2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287AC2">
        <w:rPr>
          <w:sz w:val="24"/>
          <w:szCs w:val="24"/>
        </w:rPr>
        <w:t>o vseh nejasnostih in težavah se lahko mentor posvetuje z organizator</w:t>
      </w:r>
      <w:r w:rsidR="00F80821" w:rsidRPr="00287AC2">
        <w:rPr>
          <w:sz w:val="24"/>
          <w:szCs w:val="24"/>
        </w:rPr>
        <w:t xml:space="preserve">jem praktičnega usposabljanja </w:t>
      </w:r>
      <w:r w:rsidR="009C1D72">
        <w:rPr>
          <w:sz w:val="24"/>
          <w:szCs w:val="24"/>
        </w:rPr>
        <w:t xml:space="preserve">PUD </w:t>
      </w:r>
      <w:r w:rsidR="00F80821" w:rsidRPr="00287AC2">
        <w:rPr>
          <w:sz w:val="24"/>
          <w:szCs w:val="24"/>
        </w:rPr>
        <w:t>v</w:t>
      </w:r>
      <w:r w:rsidRPr="00287AC2">
        <w:rPr>
          <w:sz w:val="24"/>
          <w:szCs w:val="24"/>
        </w:rPr>
        <w:t xml:space="preserve"> šoli na telefon: (05) </w:t>
      </w:r>
      <w:r w:rsidR="0009258E" w:rsidRPr="00287AC2">
        <w:rPr>
          <w:sz w:val="24"/>
          <w:szCs w:val="24"/>
        </w:rPr>
        <w:t>620 5</w:t>
      </w:r>
      <w:r w:rsidRPr="00287AC2">
        <w:rPr>
          <w:sz w:val="24"/>
          <w:szCs w:val="24"/>
        </w:rPr>
        <w:t xml:space="preserve">6 09 </w:t>
      </w:r>
      <w:r w:rsidR="00F80821" w:rsidRPr="00287AC2">
        <w:rPr>
          <w:sz w:val="24"/>
          <w:szCs w:val="24"/>
        </w:rPr>
        <w:t>ali po</w:t>
      </w:r>
      <w:r w:rsidRPr="00287AC2">
        <w:rPr>
          <w:sz w:val="24"/>
          <w:szCs w:val="24"/>
        </w:rPr>
        <w:t xml:space="preserve"> mailu </w:t>
      </w:r>
      <w:hyperlink r:id="rId5" w:history="1">
        <w:r w:rsidR="00F80821" w:rsidRPr="00287AC2">
          <w:rPr>
            <w:rStyle w:val="Hiperpovezava"/>
            <w:sz w:val="24"/>
            <w:szCs w:val="24"/>
          </w:rPr>
          <w:t>dorica.rijavec@scng.si</w:t>
        </w:r>
      </w:hyperlink>
      <w:r w:rsidRPr="00287AC2">
        <w:rPr>
          <w:sz w:val="24"/>
          <w:szCs w:val="24"/>
        </w:rPr>
        <w:t xml:space="preserve"> </w:t>
      </w:r>
    </w:p>
    <w:p w:rsidR="00715B81" w:rsidRPr="00FA1D1C" w:rsidRDefault="00715B81" w:rsidP="00715B81">
      <w:pPr>
        <w:ind w:left="720"/>
        <w:rPr>
          <w:sz w:val="24"/>
          <w:szCs w:val="24"/>
        </w:rPr>
      </w:pPr>
    </w:p>
    <w:p w:rsidR="00715B81" w:rsidRPr="00FA1D1C" w:rsidRDefault="00715B81" w:rsidP="00715B81">
      <w:pPr>
        <w:ind w:left="7092" w:firstLine="696"/>
        <w:rPr>
          <w:sz w:val="24"/>
          <w:szCs w:val="24"/>
        </w:rPr>
      </w:pPr>
    </w:p>
    <w:p w:rsidR="00E26CFE" w:rsidRPr="00FA1D1C" w:rsidRDefault="00E26CFE" w:rsidP="00715B81">
      <w:pPr>
        <w:ind w:left="7092" w:firstLine="696"/>
        <w:rPr>
          <w:sz w:val="24"/>
          <w:szCs w:val="24"/>
        </w:rPr>
      </w:pPr>
    </w:p>
    <w:p w:rsidR="00715B81" w:rsidRPr="00FA1D1C" w:rsidRDefault="00715B81" w:rsidP="00715B81">
      <w:pPr>
        <w:rPr>
          <w:sz w:val="24"/>
          <w:szCs w:val="24"/>
        </w:rPr>
      </w:pPr>
      <w:r w:rsidRPr="00FA1D1C">
        <w:rPr>
          <w:sz w:val="24"/>
          <w:szCs w:val="24"/>
        </w:rPr>
        <w:t>Nova Gorica, september 201</w:t>
      </w:r>
      <w:r w:rsidR="00FA1D1C">
        <w:rPr>
          <w:sz w:val="24"/>
          <w:szCs w:val="24"/>
        </w:rPr>
        <w:t>7</w:t>
      </w:r>
      <w:r w:rsidRPr="00FA1D1C">
        <w:rPr>
          <w:sz w:val="24"/>
          <w:szCs w:val="24"/>
        </w:rPr>
        <w:t xml:space="preserve">                                           </w:t>
      </w:r>
      <w:r w:rsidR="00FA1D1C">
        <w:rPr>
          <w:sz w:val="24"/>
          <w:szCs w:val="24"/>
        </w:rPr>
        <w:t xml:space="preserve">             </w:t>
      </w:r>
      <w:r w:rsidRPr="00FA1D1C">
        <w:rPr>
          <w:sz w:val="24"/>
          <w:szCs w:val="24"/>
        </w:rPr>
        <w:t xml:space="preserve">  </w:t>
      </w:r>
      <w:r w:rsidR="00E26CFE" w:rsidRPr="00FA1D1C">
        <w:rPr>
          <w:sz w:val="24"/>
          <w:szCs w:val="24"/>
        </w:rPr>
        <w:t xml:space="preserve">   </w:t>
      </w:r>
      <w:r w:rsidRPr="00FA1D1C">
        <w:rPr>
          <w:sz w:val="24"/>
          <w:szCs w:val="24"/>
        </w:rPr>
        <w:t xml:space="preserve">  Organizator PUD-a:</w:t>
      </w:r>
    </w:p>
    <w:p w:rsidR="005E25C6" w:rsidRPr="00FA1D1C" w:rsidRDefault="00715B81" w:rsidP="00E26CFE">
      <w:pPr>
        <w:ind w:left="720"/>
        <w:rPr>
          <w:b/>
          <w:sz w:val="24"/>
          <w:szCs w:val="24"/>
        </w:rPr>
      </w:pPr>
      <w:r w:rsidRPr="00FA1D1C">
        <w:rPr>
          <w:sz w:val="24"/>
          <w:szCs w:val="24"/>
        </w:rPr>
        <w:tab/>
      </w:r>
      <w:r w:rsidRPr="00FA1D1C">
        <w:rPr>
          <w:sz w:val="24"/>
          <w:szCs w:val="24"/>
        </w:rPr>
        <w:tab/>
      </w:r>
      <w:r w:rsidRPr="00FA1D1C">
        <w:rPr>
          <w:sz w:val="24"/>
          <w:szCs w:val="24"/>
        </w:rPr>
        <w:tab/>
      </w:r>
      <w:r w:rsidRPr="00FA1D1C">
        <w:rPr>
          <w:sz w:val="24"/>
          <w:szCs w:val="24"/>
        </w:rPr>
        <w:tab/>
      </w:r>
      <w:r w:rsidRPr="00FA1D1C">
        <w:rPr>
          <w:sz w:val="24"/>
          <w:szCs w:val="24"/>
        </w:rPr>
        <w:tab/>
      </w:r>
      <w:r w:rsidRPr="00FA1D1C">
        <w:rPr>
          <w:sz w:val="24"/>
          <w:szCs w:val="24"/>
        </w:rPr>
        <w:tab/>
      </w:r>
      <w:r w:rsidRPr="00FA1D1C">
        <w:rPr>
          <w:sz w:val="24"/>
          <w:szCs w:val="24"/>
        </w:rPr>
        <w:tab/>
        <w:t xml:space="preserve">   </w:t>
      </w:r>
      <w:r w:rsidRPr="00FA1D1C">
        <w:rPr>
          <w:sz w:val="24"/>
          <w:szCs w:val="24"/>
        </w:rPr>
        <w:tab/>
        <w:t xml:space="preserve">  </w:t>
      </w:r>
      <w:r w:rsidRPr="00FA1D1C">
        <w:rPr>
          <w:sz w:val="24"/>
          <w:szCs w:val="24"/>
        </w:rPr>
        <w:tab/>
        <w:t xml:space="preserve">   </w:t>
      </w:r>
      <w:r w:rsidRPr="00FA1D1C">
        <w:rPr>
          <w:sz w:val="24"/>
          <w:szCs w:val="24"/>
        </w:rPr>
        <w:tab/>
        <w:t xml:space="preserve">    </w:t>
      </w:r>
    </w:p>
    <w:sectPr w:rsidR="005E25C6" w:rsidRPr="00FA1D1C" w:rsidSect="00715B81">
      <w:pgSz w:w="11906" w:h="16838"/>
      <w:pgMar w:top="426" w:right="707" w:bottom="709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921D0"/>
    <w:multiLevelType w:val="hybridMultilevel"/>
    <w:tmpl w:val="CC4616F6"/>
    <w:lvl w:ilvl="0" w:tplc="F45642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447099"/>
    <w:multiLevelType w:val="hybridMultilevel"/>
    <w:tmpl w:val="D0F25A00"/>
    <w:lvl w:ilvl="0" w:tplc="15B062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D24764"/>
    <w:multiLevelType w:val="hybridMultilevel"/>
    <w:tmpl w:val="F5AC8FD2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C48A90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25C6"/>
    <w:rsid w:val="00012EAE"/>
    <w:rsid w:val="0009258E"/>
    <w:rsid w:val="000A3BCC"/>
    <w:rsid w:val="000F15C7"/>
    <w:rsid w:val="0012361A"/>
    <w:rsid w:val="0012422D"/>
    <w:rsid w:val="00127C76"/>
    <w:rsid w:val="00136566"/>
    <w:rsid w:val="00146785"/>
    <w:rsid w:val="00152722"/>
    <w:rsid w:val="00174558"/>
    <w:rsid w:val="001B5D7E"/>
    <w:rsid w:val="001E4B56"/>
    <w:rsid w:val="00207D9A"/>
    <w:rsid w:val="00247802"/>
    <w:rsid w:val="00287AC2"/>
    <w:rsid w:val="002A536C"/>
    <w:rsid w:val="002F53B7"/>
    <w:rsid w:val="00345E5F"/>
    <w:rsid w:val="003A1FB4"/>
    <w:rsid w:val="003D49AA"/>
    <w:rsid w:val="0041750F"/>
    <w:rsid w:val="0045541C"/>
    <w:rsid w:val="00507788"/>
    <w:rsid w:val="00531CF0"/>
    <w:rsid w:val="00583848"/>
    <w:rsid w:val="005A4F64"/>
    <w:rsid w:val="005A6CAA"/>
    <w:rsid w:val="005E25C6"/>
    <w:rsid w:val="0068158C"/>
    <w:rsid w:val="006D1FD0"/>
    <w:rsid w:val="006E71F8"/>
    <w:rsid w:val="00715B81"/>
    <w:rsid w:val="007A43BE"/>
    <w:rsid w:val="00832722"/>
    <w:rsid w:val="008544A0"/>
    <w:rsid w:val="00885C03"/>
    <w:rsid w:val="00886C1C"/>
    <w:rsid w:val="008A5D25"/>
    <w:rsid w:val="008B45D0"/>
    <w:rsid w:val="008B6984"/>
    <w:rsid w:val="008D09C1"/>
    <w:rsid w:val="008E6822"/>
    <w:rsid w:val="008F3370"/>
    <w:rsid w:val="008F543C"/>
    <w:rsid w:val="009C1D72"/>
    <w:rsid w:val="00A053CC"/>
    <w:rsid w:val="00A23091"/>
    <w:rsid w:val="00AB01D6"/>
    <w:rsid w:val="00B70AC5"/>
    <w:rsid w:val="00B74462"/>
    <w:rsid w:val="00B86520"/>
    <w:rsid w:val="00BC6442"/>
    <w:rsid w:val="00C2269A"/>
    <w:rsid w:val="00C854D5"/>
    <w:rsid w:val="00CB556C"/>
    <w:rsid w:val="00D37C51"/>
    <w:rsid w:val="00D618F2"/>
    <w:rsid w:val="00E1155C"/>
    <w:rsid w:val="00E26CFE"/>
    <w:rsid w:val="00E71644"/>
    <w:rsid w:val="00E90A3B"/>
    <w:rsid w:val="00EA6B15"/>
    <w:rsid w:val="00EC4EA9"/>
    <w:rsid w:val="00EE2F5B"/>
    <w:rsid w:val="00F80821"/>
    <w:rsid w:val="00FA1D1C"/>
    <w:rsid w:val="00FA5494"/>
    <w:rsid w:val="00FD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1A3002B-2233-46FA-98F5-D5A27C6B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E2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715B81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5A4F64"/>
    <w:pPr>
      <w:tabs>
        <w:tab w:val="center" w:pos="4536"/>
        <w:tab w:val="right" w:pos="9072"/>
      </w:tabs>
    </w:pPr>
    <w:rPr>
      <w:rFonts w:ascii="Segoe UI Light" w:eastAsia="Calibri" w:hAnsi="Segoe UI Light"/>
      <w:color w:val="646464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5A4F64"/>
    <w:rPr>
      <w:rFonts w:ascii="Segoe UI Light" w:eastAsia="Calibri" w:hAnsi="Segoe UI Light" w:cs="Times New Roman"/>
      <w:color w:val="64646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A4F64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A4F64"/>
    <w:rPr>
      <w:rFonts w:ascii="Tahoma" w:eastAsia="Times New Roman" w:hAnsi="Tahoma" w:cs="Tahoma"/>
      <w:sz w:val="16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EA6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rica.rijavec@scng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Munih</dc:creator>
  <cp:keywords/>
  <dc:description/>
  <cp:lastModifiedBy>Irena Četina</cp:lastModifiedBy>
  <cp:revision>23</cp:revision>
  <cp:lastPrinted>2013-12-23T11:29:00Z</cp:lastPrinted>
  <dcterms:created xsi:type="dcterms:W3CDTF">2011-11-30T08:14:00Z</dcterms:created>
  <dcterms:modified xsi:type="dcterms:W3CDTF">2018-01-08T13:00:00Z</dcterms:modified>
</cp:coreProperties>
</file>